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D86" w:rsidRDefault="00B95D86" w:rsidP="00B95D86">
      <w:pPr>
        <w:spacing w:after="0" w:line="480" w:lineRule="auto"/>
        <w:rPr>
          <w:rFonts w:ascii="Times New Roman" w:hAnsi="Times New Roman" w:cs="Times New Roman"/>
          <w:color w:val="1B1B1B"/>
          <w:sz w:val="24"/>
          <w:szCs w:val="24"/>
          <w:shd w:val="clear" w:color="auto" w:fill="FFFFFF"/>
        </w:rPr>
      </w:pPr>
    </w:p>
    <w:p w:rsidR="00E3011D" w:rsidRDefault="00E3011D" w:rsidP="00E3011D">
      <w:pPr>
        <w:spacing w:after="0" w:line="480" w:lineRule="auto"/>
        <w:jc w:val="center"/>
        <w:rPr>
          <w:rFonts w:ascii="Times New Roman" w:hAnsi="Times New Roman" w:cs="Times New Roman"/>
          <w:color w:val="1B1B1B"/>
          <w:sz w:val="24"/>
          <w:szCs w:val="24"/>
          <w:shd w:val="clear" w:color="auto" w:fill="FFFFFF"/>
        </w:rPr>
      </w:pPr>
    </w:p>
    <w:p w:rsidR="00E3011D" w:rsidRDefault="00E3011D" w:rsidP="00E3011D">
      <w:pPr>
        <w:spacing w:after="0" w:line="480" w:lineRule="auto"/>
        <w:jc w:val="center"/>
        <w:rPr>
          <w:rFonts w:ascii="Times New Roman" w:hAnsi="Times New Roman" w:cs="Times New Roman"/>
          <w:color w:val="1B1B1B"/>
          <w:sz w:val="24"/>
          <w:szCs w:val="24"/>
          <w:shd w:val="clear" w:color="auto" w:fill="FFFFFF"/>
        </w:rPr>
      </w:pPr>
    </w:p>
    <w:p w:rsidR="00CA4D98" w:rsidRPr="00B95D86" w:rsidRDefault="00CA4D98" w:rsidP="00E3011D">
      <w:pPr>
        <w:spacing w:after="0"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 xml:space="preserve">Employees </w:t>
      </w:r>
      <w:r w:rsidR="00531F0C" w:rsidRPr="00B95D86">
        <w:rPr>
          <w:rFonts w:ascii="Times New Roman" w:hAnsi="Times New Roman" w:cs="Times New Roman"/>
          <w:color w:val="1B1B1B"/>
          <w:sz w:val="24"/>
          <w:szCs w:val="24"/>
          <w:shd w:val="clear" w:color="auto" w:fill="FFFFFF"/>
        </w:rPr>
        <w:t xml:space="preserve">Recruitment and </w:t>
      </w:r>
      <w:r w:rsidRPr="00B95D86">
        <w:rPr>
          <w:rFonts w:ascii="Times New Roman" w:hAnsi="Times New Roman" w:cs="Times New Roman"/>
          <w:color w:val="1B1B1B"/>
          <w:sz w:val="24"/>
          <w:szCs w:val="24"/>
          <w:shd w:val="clear" w:color="auto" w:fill="FFFFFF"/>
        </w:rPr>
        <w:t>Retention</w:t>
      </w:r>
    </w:p>
    <w:p w:rsidR="00F40003" w:rsidRPr="00B95D86" w:rsidRDefault="00F40003" w:rsidP="00E3011D">
      <w:pPr>
        <w:spacing w:after="0"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Student Name</w:t>
      </w:r>
    </w:p>
    <w:p w:rsidR="00F40003" w:rsidRPr="00B95D86" w:rsidRDefault="00F40003" w:rsidP="00E3011D">
      <w:pPr>
        <w:spacing w:after="0"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Tutor Name</w:t>
      </w:r>
    </w:p>
    <w:p w:rsidR="00F40003" w:rsidRPr="00B95D86" w:rsidRDefault="00F40003" w:rsidP="00E3011D">
      <w:pPr>
        <w:spacing w:after="0"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Institution Affiliation</w:t>
      </w:r>
    </w:p>
    <w:p w:rsidR="00F40003" w:rsidRPr="00B95D86" w:rsidRDefault="00F40003" w:rsidP="00E3011D">
      <w:pPr>
        <w:spacing w:after="0"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Date</w:t>
      </w:r>
    </w:p>
    <w:p w:rsidR="00F40003" w:rsidRPr="00B95D86" w:rsidRDefault="00F40003" w:rsidP="00B95D86">
      <w:pPr>
        <w:spacing w:line="480" w:lineRule="auto"/>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br w:type="page"/>
      </w:r>
    </w:p>
    <w:p w:rsidR="00B95D86" w:rsidRPr="00B95D86" w:rsidRDefault="00B95D86" w:rsidP="00E3011D">
      <w:pPr>
        <w:spacing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lastRenderedPageBreak/>
        <w:t>Employees Recruitment and Retention</w:t>
      </w:r>
    </w:p>
    <w:p w:rsidR="00CA4D98" w:rsidRPr="00B95D86" w:rsidRDefault="00E2430A" w:rsidP="00E3011D">
      <w:pPr>
        <w:spacing w:after="0" w:line="480" w:lineRule="auto"/>
        <w:ind w:firstLine="720"/>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According to the current research, employee engagement is a vital culture in most of the profitable organizatio</w:t>
      </w:r>
      <w:r w:rsidR="006403C5">
        <w:rPr>
          <w:rFonts w:ascii="Times New Roman" w:hAnsi="Times New Roman" w:cs="Times New Roman"/>
          <w:color w:val="1B1B1B"/>
          <w:sz w:val="24"/>
          <w:szCs w:val="24"/>
          <w:shd w:val="clear" w:color="auto" w:fill="FFFFFF"/>
        </w:rPr>
        <w:t>ns; these organization also</w:t>
      </w:r>
      <w:r w:rsidR="00436B67">
        <w:rPr>
          <w:rFonts w:ascii="Times New Roman" w:hAnsi="Times New Roman" w:cs="Times New Roman"/>
          <w:color w:val="1B1B1B"/>
          <w:sz w:val="24"/>
          <w:szCs w:val="24"/>
          <w:shd w:val="clear" w:color="auto" w:fill="FFFFFF"/>
        </w:rPr>
        <w:t xml:space="preserve"> have been</w:t>
      </w:r>
      <w:r w:rsidR="006403C5">
        <w:rPr>
          <w:rFonts w:ascii="Times New Roman" w:hAnsi="Times New Roman" w:cs="Times New Roman"/>
          <w:color w:val="1B1B1B"/>
          <w:sz w:val="24"/>
          <w:szCs w:val="24"/>
          <w:shd w:val="clear" w:color="auto" w:fill="FFFFFF"/>
        </w:rPr>
        <w:t xml:space="preserve"> record</w:t>
      </w:r>
      <w:r w:rsidR="00436B67">
        <w:rPr>
          <w:rFonts w:ascii="Times New Roman" w:hAnsi="Times New Roman" w:cs="Times New Roman"/>
          <w:color w:val="1B1B1B"/>
          <w:sz w:val="24"/>
          <w:szCs w:val="24"/>
          <w:shd w:val="clear" w:color="auto" w:fill="FFFFFF"/>
        </w:rPr>
        <w:t>ing</w:t>
      </w:r>
      <w:r w:rsidRPr="00B95D86">
        <w:rPr>
          <w:rFonts w:ascii="Times New Roman" w:hAnsi="Times New Roman" w:cs="Times New Roman"/>
          <w:color w:val="1B1B1B"/>
          <w:sz w:val="24"/>
          <w:szCs w:val="24"/>
          <w:shd w:val="clear" w:color="auto" w:fill="FFFFFF"/>
        </w:rPr>
        <w:t xml:space="preserve"> high employee retention for many years confirming the existence of effective and efficient employees’ employment and retention strategy</w:t>
      </w:r>
      <w:r w:rsidR="00602381" w:rsidRPr="00B95D86">
        <w:rPr>
          <w:rFonts w:ascii="Times New Roman" w:hAnsi="Times New Roman" w:cs="Times New Roman"/>
          <w:color w:val="1B1B1B"/>
          <w:sz w:val="24"/>
          <w:szCs w:val="24"/>
          <w:shd w:val="clear" w:color="auto" w:fill="FFFFFF"/>
        </w:rPr>
        <w:t xml:space="preserve"> within the organization management</w:t>
      </w:r>
      <w:r w:rsidR="0011386C" w:rsidRPr="00B95D86">
        <w:rPr>
          <w:rFonts w:ascii="Times New Roman" w:hAnsi="Times New Roman" w:cs="Times New Roman"/>
          <w:color w:val="1B1B1B"/>
          <w:sz w:val="24"/>
          <w:szCs w:val="24"/>
          <w:shd w:val="clear" w:color="auto" w:fill="FFFFFF"/>
        </w:rPr>
        <w:t xml:space="preserve"> (</w:t>
      </w:r>
      <w:r w:rsidR="0011386C" w:rsidRPr="00B95D86">
        <w:rPr>
          <w:rFonts w:ascii="Times New Roman" w:hAnsi="Times New Roman" w:cs="Times New Roman"/>
          <w:color w:val="222222"/>
          <w:sz w:val="24"/>
          <w:szCs w:val="24"/>
          <w:shd w:val="clear" w:color="auto" w:fill="FFFFFF"/>
        </w:rPr>
        <w:t>Osibanjo et al.,</w:t>
      </w:r>
      <w:r w:rsidR="0011386C" w:rsidRPr="00B95D86">
        <w:rPr>
          <w:rFonts w:ascii="Times New Roman" w:hAnsi="Times New Roman" w:cs="Times New Roman"/>
          <w:sz w:val="24"/>
          <w:szCs w:val="24"/>
        </w:rPr>
        <w:t xml:space="preserve"> </w:t>
      </w:r>
      <w:r w:rsidR="0011386C" w:rsidRPr="00B95D86">
        <w:rPr>
          <w:rFonts w:ascii="Times New Roman" w:hAnsi="Times New Roman" w:cs="Times New Roman"/>
          <w:color w:val="222222"/>
          <w:sz w:val="24"/>
          <w:szCs w:val="24"/>
          <w:shd w:val="clear" w:color="auto" w:fill="FFFFFF"/>
        </w:rPr>
        <w:t>2014</w:t>
      </w:r>
      <w:r w:rsidR="0011386C" w:rsidRPr="00B95D86">
        <w:rPr>
          <w:rFonts w:ascii="Times New Roman" w:hAnsi="Times New Roman" w:cs="Times New Roman"/>
          <w:color w:val="222222"/>
          <w:sz w:val="24"/>
          <w:szCs w:val="24"/>
          <w:shd w:val="clear" w:color="auto" w:fill="FFFFFF"/>
        </w:rPr>
        <w:t>)</w:t>
      </w:r>
      <w:r w:rsidR="00602381" w:rsidRPr="00B95D86">
        <w:rPr>
          <w:rFonts w:ascii="Times New Roman" w:hAnsi="Times New Roman" w:cs="Times New Roman"/>
          <w:color w:val="1B1B1B"/>
          <w:sz w:val="24"/>
          <w:szCs w:val="24"/>
          <w:shd w:val="clear" w:color="auto" w:fill="FFFFFF"/>
        </w:rPr>
        <w:t xml:space="preserve">. </w:t>
      </w:r>
      <w:r w:rsidR="00FB4042" w:rsidRPr="00B95D86">
        <w:rPr>
          <w:rFonts w:ascii="Times New Roman" w:hAnsi="Times New Roman" w:cs="Times New Roman"/>
          <w:color w:val="1B1B1B"/>
          <w:sz w:val="24"/>
          <w:szCs w:val="24"/>
          <w:shd w:val="clear" w:color="auto" w:fill="FFFFFF"/>
        </w:rPr>
        <w:t>Additionally, poor employee engagement in some organization has triggered; low morale, high turnovers, bottom line blow</w:t>
      </w:r>
      <w:r w:rsidR="00436B67">
        <w:rPr>
          <w:rFonts w:ascii="Times New Roman" w:hAnsi="Times New Roman" w:cs="Times New Roman"/>
          <w:color w:val="1B1B1B"/>
          <w:sz w:val="24"/>
          <w:szCs w:val="24"/>
          <w:shd w:val="clear" w:color="auto" w:fill="FFFFFF"/>
        </w:rPr>
        <w:t>,</w:t>
      </w:r>
      <w:r w:rsidR="00FB4042" w:rsidRPr="00B95D86">
        <w:rPr>
          <w:rFonts w:ascii="Times New Roman" w:hAnsi="Times New Roman" w:cs="Times New Roman"/>
          <w:color w:val="1B1B1B"/>
          <w:sz w:val="24"/>
          <w:szCs w:val="24"/>
          <w:shd w:val="clear" w:color="auto" w:fill="FFFFFF"/>
        </w:rPr>
        <w:t xml:space="preserve"> and ineffective customer service: Low-engagement results to loss of high-performing employees, and this most u</w:t>
      </w:r>
      <w:r w:rsidR="00436B67">
        <w:rPr>
          <w:rFonts w:ascii="Times New Roman" w:hAnsi="Times New Roman" w:cs="Times New Roman"/>
          <w:color w:val="1B1B1B"/>
          <w:sz w:val="24"/>
          <w:szCs w:val="24"/>
          <w:shd w:val="clear" w:color="auto" w:fill="FFFFFF"/>
        </w:rPr>
        <w:t xml:space="preserve">ltra-costs to an </w:t>
      </w:r>
      <w:r w:rsidR="00F25D04" w:rsidRPr="00B95D86">
        <w:rPr>
          <w:rFonts w:ascii="Times New Roman" w:hAnsi="Times New Roman" w:cs="Times New Roman"/>
          <w:color w:val="1B1B1B"/>
          <w:sz w:val="24"/>
          <w:szCs w:val="24"/>
          <w:shd w:val="clear" w:color="auto" w:fill="FFFFFF"/>
        </w:rPr>
        <w:t>organization (</w:t>
      </w:r>
      <w:r w:rsidR="00F25D04" w:rsidRPr="00B95D86">
        <w:rPr>
          <w:rFonts w:ascii="Times New Roman" w:hAnsi="Times New Roman" w:cs="Times New Roman"/>
          <w:color w:val="222222"/>
          <w:sz w:val="24"/>
          <w:szCs w:val="24"/>
          <w:shd w:val="clear" w:color="auto" w:fill="FFFFFF"/>
        </w:rPr>
        <w:t xml:space="preserve">Baldwin, </w:t>
      </w:r>
      <w:r w:rsidR="00F25D04" w:rsidRPr="00B95D86">
        <w:rPr>
          <w:rFonts w:ascii="Times New Roman" w:hAnsi="Times New Roman" w:cs="Times New Roman"/>
          <w:color w:val="222222"/>
          <w:sz w:val="24"/>
          <w:szCs w:val="24"/>
          <w:shd w:val="clear" w:color="auto" w:fill="FFFFFF"/>
        </w:rPr>
        <w:t>2016</w:t>
      </w:r>
      <w:r w:rsidR="00F25D04" w:rsidRPr="00B95D86">
        <w:rPr>
          <w:rFonts w:ascii="Times New Roman" w:hAnsi="Times New Roman" w:cs="Times New Roman"/>
          <w:color w:val="222222"/>
          <w:sz w:val="24"/>
          <w:szCs w:val="24"/>
          <w:shd w:val="clear" w:color="auto" w:fill="FFFFFF"/>
        </w:rPr>
        <w:t>).</w:t>
      </w:r>
      <w:r w:rsidRPr="00B95D86">
        <w:rPr>
          <w:rFonts w:ascii="Times New Roman" w:hAnsi="Times New Roman" w:cs="Times New Roman"/>
          <w:color w:val="1B1B1B"/>
          <w:sz w:val="24"/>
          <w:szCs w:val="24"/>
          <w:shd w:val="clear" w:color="auto" w:fill="FFFFFF"/>
        </w:rPr>
        <w:t xml:space="preserve"> </w:t>
      </w:r>
      <w:r w:rsidR="008B1F8C" w:rsidRPr="00B95D86">
        <w:rPr>
          <w:rFonts w:ascii="Times New Roman" w:hAnsi="Times New Roman" w:cs="Times New Roman"/>
          <w:color w:val="1B1B1B"/>
          <w:sz w:val="24"/>
          <w:szCs w:val="24"/>
          <w:shd w:val="clear" w:color="auto" w:fill="FFFFFF"/>
        </w:rPr>
        <w:t xml:space="preserve">CarMax is one of the most profitable company in </w:t>
      </w:r>
      <w:r w:rsidR="00E9005C">
        <w:rPr>
          <w:rFonts w:ascii="Times New Roman" w:hAnsi="Times New Roman" w:cs="Times New Roman"/>
          <w:color w:val="1B1B1B"/>
          <w:sz w:val="24"/>
          <w:szCs w:val="24"/>
          <w:shd w:val="clear" w:color="auto" w:fill="FFFFFF"/>
        </w:rPr>
        <w:t xml:space="preserve">the </w:t>
      </w:r>
      <w:r w:rsidR="008B1F8C" w:rsidRPr="00B95D86">
        <w:rPr>
          <w:rFonts w:ascii="Times New Roman" w:hAnsi="Times New Roman" w:cs="Times New Roman"/>
          <w:color w:val="1B1B1B"/>
          <w:sz w:val="24"/>
          <w:szCs w:val="24"/>
          <w:shd w:val="clear" w:color="auto" w:fill="FFFFFF"/>
        </w:rPr>
        <w:t xml:space="preserve">United States that has recorded high employee retention </w:t>
      </w:r>
      <w:bookmarkStart w:id="0" w:name="_GoBack"/>
      <w:bookmarkEnd w:id="0"/>
      <w:r w:rsidR="008B1F8C" w:rsidRPr="00B95D86">
        <w:rPr>
          <w:rFonts w:ascii="Times New Roman" w:hAnsi="Times New Roman" w:cs="Times New Roman"/>
          <w:color w:val="1B1B1B"/>
          <w:sz w:val="24"/>
          <w:szCs w:val="24"/>
          <w:shd w:val="clear" w:color="auto" w:fill="FFFFFF"/>
        </w:rPr>
        <w:t>since 2008</w:t>
      </w:r>
      <w:r w:rsidR="000F3798" w:rsidRPr="00B95D86">
        <w:rPr>
          <w:rFonts w:ascii="Times New Roman" w:hAnsi="Times New Roman" w:cs="Times New Roman"/>
          <w:color w:val="1B1B1B"/>
          <w:sz w:val="24"/>
          <w:szCs w:val="24"/>
          <w:shd w:val="clear" w:color="auto" w:fill="FFFFFF"/>
        </w:rPr>
        <w:t xml:space="preserve">. CarMax </w:t>
      </w:r>
      <w:r w:rsidR="00AF0F43" w:rsidRPr="00B95D86">
        <w:rPr>
          <w:rFonts w:ascii="Times New Roman" w:hAnsi="Times New Roman" w:cs="Times New Roman"/>
          <w:color w:val="1B1B1B"/>
          <w:sz w:val="24"/>
          <w:szCs w:val="24"/>
          <w:shd w:val="clear" w:color="auto" w:fill="FFFFFF"/>
        </w:rPr>
        <w:t>Company</w:t>
      </w:r>
      <w:r w:rsidR="000F3798" w:rsidRPr="00B95D86">
        <w:rPr>
          <w:rFonts w:ascii="Times New Roman" w:hAnsi="Times New Roman" w:cs="Times New Roman"/>
          <w:color w:val="1B1B1B"/>
          <w:sz w:val="24"/>
          <w:szCs w:val="24"/>
          <w:shd w:val="clear" w:color="auto" w:fill="FFFFFF"/>
        </w:rPr>
        <w:t xml:space="preserve"> has been attracting highly qualified </w:t>
      </w:r>
      <w:r w:rsidR="00AF0F43" w:rsidRPr="00B95D86">
        <w:rPr>
          <w:rFonts w:ascii="Times New Roman" w:hAnsi="Times New Roman" w:cs="Times New Roman"/>
          <w:color w:val="1B1B1B"/>
          <w:sz w:val="24"/>
          <w:szCs w:val="24"/>
          <w:shd w:val="clear" w:color="auto" w:fill="FFFFFF"/>
        </w:rPr>
        <w:t xml:space="preserve">applicants for job opportunities because </w:t>
      </w:r>
      <w:r w:rsidR="008F640B" w:rsidRPr="00B95D86">
        <w:rPr>
          <w:rFonts w:ascii="Times New Roman" w:hAnsi="Times New Roman" w:cs="Times New Roman"/>
          <w:color w:val="1B1B1B"/>
          <w:sz w:val="24"/>
          <w:szCs w:val="24"/>
          <w:shd w:val="clear" w:color="auto" w:fill="FFFFFF"/>
        </w:rPr>
        <w:t>of; excellent reputation</w:t>
      </w:r>
      <w:r w:rsidR="00DC708A" w:rsidRPr="00B95D86">
        <w:rPr>
          <w:rFonts w:ascii="Times New Roman" w:hAnsi="Times New Roman" w:cs="Times New Roman"/>
          <w:color w:val="1B1B1B"/>
          <w:sz w:val="24"/>
          <w:szCs w:val="24"/>
          <w:shd w:val="clear" w:color="auto" w:fill="FFFFFF"/>
        </w:rPr>
        <w:t>, helpful and cooperative colleagues</w:t>
      </w:r>
      <w:r w:rsidR="005C12D2" w:rsidRPr="00B95D86">
        <w:rPr>
          <w:rFonts w:ascii="Times New Roman" w:hAnsi="Times New Roman" w:cs="Times New Roman"/>
          <w:color w:val="1B1B1B"/>
          <w:sz w:val="24"/>
          <w:szCs w:val="24"/>
          <w:shd w:val="clear" w:color="auto" w:fill="FFFFFF"/>
        </w:rPr>
        <w:t>,</w:t>
      </w:r>
      <w:r w:rsidR="00DC708A" w:rsidRPr="00B95D86">
        <w:rPr>
          <w:rFonts w:ascii="Times New Roman" w:hAnsi="Times New Roman" w:cs="Times New Roman"/>
          <w:color w:val="1B1B1B"/>
          <w:sz w:val="24"/>
          <w:szCs w:val="24"/>
          <w:shd w:val="clear" w:color="auto" w:fill="FFFFFF"/>
        </w:rPr>
        <w:t xml:space="preserve"> enjoyable and safe working environment,</w:t>
      </w:r>
      <w:r w:rsidR="005C12D2" w:rsidRPr="00B95D86">
        <w:rPr>
          <w:rFonts w:ascii="Times New Roman" w:hAnsi="Times New Roman" w:cs="Times New Roman"/>
          <w:color w:val="1B1B1B"/>
          <w:sz w:val="24"/>
          <w:szCs w:val="24"/>
          <w:shd w:val="clear" w:color="auto" w:fill="FFFFFF"/>
        </w:rPr>
        <w:t xml:space="preserve"> detailed job description, competitive</w:t>
      </w:r>
      <w:r w:rsidR="00E9005C">
        <w:rPr>
          <w:rFonts w:ascii="Times New Roman" w:hAnsi="Times New Roman" w:cs="Times New Roman"/>
          <w:color w:val="1B1B1B"/>
          <w:sz w:val="24"/>
          <w:szCs w:val="24"/>
          <w:shd w:val="clear" w:color="auto" w:fill="FFFFFF"/>
        </w:rPr>
        <w:t xml:space="preserve"> vision and mission</w:t>
      </w:r>
      <w:r w:rsidR="005C12D2" w:rsidRPr="00B95D86">
        <w:rPr>
          <w:rFonts w:ascii="Times New Roman" w:hAnsi="Times New Roman" w:cs="Times New Roman"/>
          <w:color w:val="1B1B1B"/>
          <w:sz w:val="24"/>
          <w:szCs w:val="24"/>
          <w:shd w:val="clear" w:color="auto" w:fill="FFFFFF"/>
        </w:rPr>
        <w:t xml:space="preserve"> formulation, </w:t>
      </w:r>
      <w:r w:rsidR="00611CDB" w:rsidRPr="00B95D86">
        <w:rPr>
          <w:rFonts w:ascii="Times New Roman" w:hAnsi="Times New Roman" w:cs="Times New Roman"/>
          <w:color w:val="1B1B1B"/>
          <w:sz w:val="24"/>
          <w:szCs w:val="24"/>
          <w:shd w:val="clear" w:color="auto" w:fill="FFFFFF"/>
        </w:rPr>
        <w:t>fair employment interview, screening</w:t>
      </w:r>
      <w:r w:rsidR="001F14DD">
        <w:rPr>
          <w:rFonts w:ascii="Times New Roman" w:hAnsi="Times New Roman" w:cs="Times New Roman"/>
          <w:color w:val="1B1B1B"/>
          <w:sz w:val="24"/>
          <w:szCs w:val="24"/>
          <w:shd w:val="clear" w:color="auto" w:fill="FFFFFF"/>
        </w:rPr>
        <w:t>,</w:t>
      </w:r>
      <w:r w:rsidR="00611CDB" w:rsidRPr="00B95D86">
        <w:rPr>
          <w:rFonts w:ascii="Times New Roman" w:hAnsi="Times New Roman" w:cs="Times New Roman"/>
          <w:color w:val="1B1B1B"/>
          <w:sz w:val="24"/>
          <w:szCs w:val="24"/>
          <w:shd w:val="clear" w:color="auto" w:fill="FFFFFF"/>
        </w:rPr>
        <w:t xml:space="preserve"> and selection</w:t>
      </w:r>
      <w:r w:rsidR="00DC708A" w:rsidRPr="00B95D86">
        <w:rPr>
          <w:rFonts w:ascii="Times New Roman" w:hAnsi="Times New Roman" w:cs="Times New Roman"/>
          <w:color w:val="1B1B1B"/>
          <w:sz w:val="24"/>
          <w:szCs w:val="24"/>
          <w:shd w:val="clear" w:color="auto" w:fill="FFFFFF"/>
        </w:rPr>
        <w:t>.</w:t>
      </w:r>
    </w:p>
    <w:p w:rsidR="00DC708A" w:rsidRPr="00B95D86" w:rsidRDefault="00DC708A" w:rsidP="00E3011D">
      <w:pPr>
        <w:spacing w:after="0" w:line="480" w:lineRule="auto"/>
        <w:ind w:firstLine="720"/>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Most of the profitable organizations like CarMax</w:t>
      </w:r>
      <w:r w:rsidR="008F640B" w:rsidRPr="00B95D86">
        <w:rPr>
          <w:rFonts w:ascii="Times New Roman" w:hAnsi="Times New Roman" w:cs="Times New Roman"/>
          <w:color w:val="1B1B1B"/>
          <w:sz w:val="24"/>
          <w:szCs w:val="24"/>
          <w:shd w:val="clear" w:color="auto" w:fill="FFFFFF"/>
        </w:rPr>
        <w:t xml:space="preserve"> have strategic tactics that they use to ensure that their employees coexist in the organization for a long time without developing the desire for </w:t>
      </w:r>
      <w:r w:rsidR="001F14DD">
        <w:rPr>
          <w:rFonts w:ascii="Times New Roman" w:hAnsi="Times New Roman" w:cs="Times New Roman"/>
          <w:color w:val="1B1B1B"/>
          <w:sz w:val="24"/>
          <w:szCs w:val="24"/>
          <w:shd w:val="clear" w:color="auto" w:fill="FFFFFF"/>
        </w:rPr>
        <w:t xml:space="preserve">a </w:t>
      </w:r>
      <w:r w:rsidR="008F640B" w:rsidRPr="00B95D86">
        <w:rPr>
          <w:rFonts w:ascii="Times New Roman" w:hAnsi="Times New Roman" w:cs="Times New Roman"/>
          <w:color w:val="1B1B1B"/>
          <w:sz w:val="24"/>
          <w:szCs w:val="24"/>
          <w:shd w:val="clear" w:color="auto" w:fill="FFFFFF"/>
        </w:rPr>
        <w:t xml:space="preserve">better working environment. </w:t>
      </w:r>
      <w:r w:rsidR="00AC19B5" w:rsidRPr="00B95D86">
        <w:rPr>
          <w:rFonts w:ascii="Times New Roman" w:hAnsi="Times New Roman" w:cs="Times New Roman"/>
          <w:color w:val="1B1B1B"/>
          <w:sz w:val="24"/>
          <w:szCs w:val="24"/>
          <w:shd w:val="clear" w:color="auto" w:fill="FFFFFF"/>
        </w:rPr>
        <w:t xml:space="preserve">CarMax CEO confessed that they have been able to be among the companies with the highest employees retention due to their; ability to make hard times simpler for employees, equal treatment of employees and clients, </w:t>
      </w:r>
      <w:r w:rsidR="00B606E6" w:rsidRPr="00B95D86">
        <w:rPr>
          <w:rFonts w:ascii="Times New Roman" w:hAnsi="Times New Roman" w:cs="Times New Roman"/>
          <w:color w:val="1B1B1B"/>
          <w:sz w:val="24"/>
          <w:szCs w:val="24"/>
          <w:shd w:val="clear" w:color="auto" w:fill="FFFFFF"/>
        </w:rPr>
        <w:t xml:space="preserve">and </w:t>
      </w:r>
      <w:r w:rsidR="00AC19B5" w:rsidRPr="00B95D86">
        <w:rPr>
          <w:rFonts w:ascii="Times New Roman" w:hAnsi="Times New Roman" w:cs="Times New Roman"/>
          <w:color w:val="1B1B1B"/>
          <w:sz w:val="24"/>
          <w:szCs w:val="24"/>
          <w:shd w:val="clear" w:color="auto" w:fill="FFFFFF"/>
        </w:rPr>
        <w:t>long term</w:t>
      </w:r>
      <w:r w:rsidR="00B606E6" w:rsidRPr="00B95D86">
        <w:rPr>
          <w:rFonts w:ascii="Times New Roman" w:hAnsi="Times New Roman" w:cs="Times New Roman"/>
          <w:color w:val="1B1B1B"/>
          <w:sz w:val="24"/>
          <w:szCs w:val="24"/>
          <w:shd w:val="clear" w:color="auto" w:fill="FFFFFF"/>
        </w:rPr>
        <w:t xml:space="preserve"> employees training</w:t>
      </w:r>
      <w:r w:rsidR="00BC4A76" w:rsidRPr="00B95D86">
        <w:rPr>
          <w:rFonts w:ascii="Times New Roman" w:hAnsi="Times New Roman" w:cs="Times New Roman"/>
          <w:color w:val="1B1B1B"/>
          <w:sz w:val="24"/>
          <w:szCs w:val="24"/>
          <w:shd w:val="clear" w:color="auto" w:fill="FFFFFF"/>
        </w:rPr>
        <w:t xml:space="preserve"> (</w:t>
      </w:r>
      <w:r w:rsidR="00BC4A76" w:rsidRPr="00B95D86">
        <w:rPr>
          <w:rFonts w:ascii="Times New Roman" w:hAnsi="Times New Roman" w:cs="Times New Roman"/>
          <w:color w:val="222222"/>
          <w:sz w:val="24"/>
          <w:szCs w:val="24"/>
          <w:shd w:val="clear" w:color="auto" w:fill="FFFFFF"/>
        </w:rPr>
        <w:t xml:space="preserve">App, </w:t>
      </w:r>
      <w:proofErr w:type="spellStart"/>
      <w:r w:rsidR="00BC4A76" w:rsidRPr="00B95D86">
        <w:rPr>
          <w:rFonts w:ascii="Times New Roman" w:hAnsi="Times New Roman" w:cs="Times New Roman"/>
          <w:color w:val="222222"/>
          <w:sz w:val="24"/>
          <w:szCs w:val="24"/>
          <w:shd w:val="clear" w:color="auto" w:fill="FFFFFF"/>
        </w:rPr>
        <w:t>Merk</w:t>
      </w:r>
      <w:proofErr w:type="spellEnd"/>
      <w:r w:rsidR="00BC4A76" w:rsidRPr="00B95D86">
        <w:rPr>
          <w:rFonts w:ascii="Times New Roman" w:hAnsi="Times New Roman" w:cs="Times New Roman"/>
          <w:color w:val="222222"/>
          <w:sz w:val="24"/>
          <w:szCs w:val="24"/>
          <w:shd w:val="clear" w:color="auto" w:fill="FFFFFF"/>
        </w:rPr>
        <w:t xml:space="preserve">, &amp; </w:t>
      </w:r>
      <w:proofErr w:type="spellStart"/>
      <w:r w:rsidR="00BC4A76" w:rsidRPr="00B95D86">
        <w:rPr>
          <w:rFonts w:ascii="Times New Roman" w:hAnsi="Times New Roman" w:cs="Times New Roman"/>
          <w:color w:val="222222"/>
          <w:sz w:val="24"/>
          <w:szCs w:val="24"/>
          <w:shd w:val="clear" w:color="auto" w:fill="FFFFFF"/>
        </w:rPr>
        <w:t>Büttgen</w:t>
      </w:r>
      <w:proofErr w:type="spellEnd"/>
      <w:r w:rsidR="00BC4A76" w:rsidRPr="00B95D86">
        <w:rPr>
          <w:rFonts w:ascii="Times New Roman" w:hAnsi="Times New Roman" w:cs="Times New Roman"/>
          <w:color w:val="222222"/>
          <w:sz w:val="24"/>
          <w:szCs w:val="24"/>
          <w:shd w:val="clear" w:color="auto" w:fill="FFFFFF"/>
        </w:rPr>
        <w:t xml:space="preserve">, </w:t>
      </w:r>
      <w:r w:rsidR="00BC4A76" w:rsidRPr="00B95D86">
        <w:rPr>
          <w:rFonts w:ascii="Times New Roman" w:hAnsi="Times New Roman" w:cs="Times New Roman"/>
          <w:color w:val="222222"/>
          <w:sz w:val="24"/>
          <w:szCs w:val="24"/>
          <w:shd w:val="clear" w:color="auto" w:fill="FFFFFF"/>
        </w:rPr>
        <w:t>2012</w:t>
      </w:r>
      <w:r w:rsidR="00BC4A76" w:rsidRPr="00B95D86">
        <w:rPr>
          <w:rFonts w:ascii="Times New Roman" w:hAnsi="Times New Roman" w:cs="Times New Roman"/>
          <w:color w:val="222222"/>
          <w:sz w:val="24"/>
          <w:szCs w:val="24"/>
          <w:shd w:val="clear" w:color="auto" w:fill="FFFFFF"/>
        </w:rPr>
        <w:t>)</w:t>
      </w:r>
      <w:r w:rsidR="00AC19B5" w:rsidRPr="00B95D86">
        <w:rPr>
          <w:rFonts w:ascii="Times New Roman" w:hAnsi="Times New Roman" w:cs="Times New Roman"/>
          <w:color w:val="1B1B1B"/>
          <w:sz w:val="24"/>
          <w:szCs w:val="24"/>
          <w:shd w:val="clear" w:color="auto" w:fill="FFFFFF"/>
        </w:rPr>
        <w:t xml:space="preserve">. </w:t>
      </w:r>
      <w:r w:rsidR="007745B3" w:rsidRPr="00B95D86">
        <w:rPr>
          <w:rFonts w:ascii="Times New Roman" w:hAnsi="Times New Roman" w:cs="Times New Roman"/>
          <w:color w:val="1B1B1B"/>
          <w:sz w:val="24"/>
          <w:szCs w:val="24"/>
          <w:shd w:val="clear" w:color="auto" w:fill="FFFFFF"/>
        </w:rPr>
        <w:t xml:space="preserve">When companies are going through tough time in terms of finances; the CEO together with the management in these organizations do not cut off employees benefits, recognition programs or perks rather they choose an opposite direction by heavily investing </w:t>
      </w:r>
      <w:r w:rsidR="00FD4EC3">
        <w:rPr>
          <w:rFonts w:ascii="Times New Roman" w:hAnsi="Times New Roman" w:cs="Times New Roman"/>
          <w:color w:val="1B1B1B"/>
          <w:sz w:val="24"/>
          <w:szCs w:val="24"/>
          <w:shd w:val="clear" w:color="auto" w:fill="FFFFFF"/>
        </w:rPr>
        <w:t>i</w:t>
      </w:r>
      <w:r w:rsidR="007745B3" w:rsidRPr="00B95D86">
        <w:rPr>
          <w:rFonts w:ascii="Times New Roman" w:hAnsi="Times New Roman" w:cs="Times New Roman"/>
          <w:color w:val="1B1B1B"/>
          <w:sz w:val="24"/>
          <w:szCs w:val="24"/>
          <w:shd w:val="clear" w:color="auto" w:fill="FFFFFF"/>
        </w:rPr>
        <w:t>n the employees’ programs</w:t>
      </w:r>
      <w:r w:rsidR="00FD4EC3">
        <w:rPr>
          <w:rFonts w:ascii="Times New Roman" w:hAnsi="Times New Roman" w:cs="Times New Roman"/>
          <w:color w:val="1B1B1B"/>
          <w:sz w:val="24"/>
          <w:szCs w:val="24"/>
          <w:shd w:val="clear" w:color="auto" w:fill="FFFFFF"/>
        </w:rPr>
        <w:t>,</w:t>
      </w:r>
      <w:r w:rsidR="007745B3" w:rsidRPr="00B95D86">
        <w:rPr>
          <w:rFonts w:ascii="Times New Roman" w:hAnsi="Times New Roman" w:cs="Times New Roman"/>
          <w:color w:val="1B1B1B"/>
          <w:sz w:val="24"/>
          <w:szCs w:val="24"/>
          <w:shd w:val="clear" w:color="auto" w:fill="FFFFFF"/>
        </w:rPr>
        <w:t xml:space="preserve"> and this cultivates the employee’s ideas, feedback well as their customer service experience. In organizations with low employee retention trend, </w:t>
      </w:r>
      <w:r w:rsidR="007745B3" w:rsidRPr="00B95D86">
        <w:rPr>
          <w:rFonts w:ascii="Times New Roman" w:hAnsi="Times New Roman" w:cs="Times New Roman"/>
          <w:color w:val="1B1B1B"/>
          <w:sz w:val="24"/>
          <w:szCs w:val="24"/>
          <w:shd w:val="clear" w:color="auto" w:fill="FFFFFF"/>
        </w:rPr>
        <w:lastRenderedPageBreak/>
        <w:t xml:space="preserve">clients </w:t>
      </w:r>
      <w:r w:rsidR="00FD4EC3">
        <w:rPr>
          <w:rFonts w:ascii="Times New Roman" w:hAnsi="Times New Roman" w:cs="Times New Roman"/>
          <w:color w:val="1B1B1B"/>
          <w:sz w:val="24"/>
          <w:szCs w:val="24"/>
          <w:shd w:val="clear" w:color="auto" w:fill="FFFFFF"/>
        </w:rPr>
        <w:t>receive more care</w:t>
      </w:r>
      <w:r w:rsidR="007745B3" w:rsidRPr="00B95D86">
        <w:rPr>
          <w:rFonts w:ascii="Times New Roman" w:hAnsi="Times New Roman" w:cs="Times New Roman"/>
          <w:color w:val="1B1B1B"/>
          <w:sz w:val="24"/>
          <w:szCs w:val="24"/>
          <w:shd w:val="clear" w:color="auto" w:fill="FFFFFF"/>
        </w:rPr>
        <w:t xml:space="preserve"> while employees are neglected </w:t>
      </w:r>
      <w:r w:rsidR="00B606E6" w:rsidRPr="00B95D86">
        <w:rPr>
          <w:rFonts w:ascii="Times New Roman" w:hAnsi="Times New Roman" w:cs="Times New Roman"/>
          <w:color w:val="1B1B1B"/>
          <w:sz w:val="24"/>
          <w:szCs w:val="24"/>
          <w:shd w:val="clear" w:color="auto" w:fill="FFFFFF"/>
        </w:rPr>
        <w:t>and this fostered a f</w:t>
      </w:r>
      <w:r w:rsidR="00FD4EC3">
        <w:rPr>
          <w:rFonts w:ascii="Times New Roman" w:hAnsi="Times New Roman" w:cs="Times New Roman"/>
          <w:color w:val="1B1B1B"/>
          <w:sz w:val="24"/>
          <w:szCs w:val="24"/>
          <w:shd w:val="clear" w:color="auto" w:fill="FFFFFF"/>
        </w:rPr>
        <w:t>uture financial</w:t>
      </w:r>
      <w:r w:rsidR="00B606E6" w:rsidRPr="00B95D86">
        <w:rPr>
          <w:rFonts w:ascii="Times New Roman" w:hAnsi="Times New Roman" w:cs="Times New Roman"/>
          <w:color w:val="1B1B1B"/>
          <w:sz w:val="24"/>
          <w:szCs w:val="24"/>
          <w:shd w:val="clear" w:color="auto" w:fill="FFFFFF"/>
        </w:rPr>
        <w:t xml:space="preserve"> challenge that cost these organizations; this is contrary</w:t>
      </w:r>
      <w:r w:rsidR="00FD4EC3">
        <w:rPr>
          <w:rFonts w:ascii="Times New Roman" w:hAnsi="Times New Roman" w:cs="Times New Roman"/>
          <w:color w:val="1B1B1B"/>
          <w:sz w:val="24"/>
          <w:szCs w:val="24"/>
          <w:shd w:val="clear" w:color="auto" w:fill="FFFFFF"/>
        </w:rPr>
        <w:t xml:space="preserve"> for </w:t>
      </w:r>
      <w:r w:rsidR="00B606E6" w:rsidRPr="00B95D86">
        <w:rPr>
          <w:rFonts w:ascii="Times New Roman" w:hAnsi="Times New Roman" w:cs="Times New Roman"/>
          <w:color w:val="1B1B1B"/>
          <w:sz w:val="24"/>
          <w:szCs w:val="24"/>
          <w:shd w:val="clear" w:color="auto" w:fill="FFFFFF"/>
        </w:rPr>
        <w:t>the most of profitable organization since employees are treated equally with the clients. Also, long</w:t>
      </w:r>
      <w:r w:rsidR="00FD4EC3">
        <w:rPr>
          <w:rFonts w:ascii="Times New Roman" w:hAnsi="Times New Roman" w:cs="Times New Roman"/>
          <w:color w:val="1B1B1B"/>
          <w:sz w:val="24"/>
          <w:szCs w:val="24"/>
          <w:shd w:val="clear" w:color="auto" w:fill="FFFFFF"/>
        </w:rPr>
        <w:t>-</w:t>
      </w:r>
      <w:r w:rsidR="00B606E6" w:rsidRPr="00B95D86">
        <w:rPr>
          <w:rFonts w:ascii="Times New Roman" w:hAnsi="Times New Roman" w:cs="Times New Roman"/>
          <w:color w:val="1B1B1B"/>
          <w:sz w:val="24"/>
          <w:szCs w:val="24"/>
          <w:shd w:val="clear" w:color="auto" w:fill="FFFFFF"/>
        </w:rPr>
        <w:t>time employee training has been associated with high retention since employees are adequately equipped for all challenge</w:t>
      </w:r>
      <w:r w:rsidR="00FD4EC3">
        <w:rPr>
          <w:rFonts w:ascii="Times New Roman" w:hAnsi="Times New Roman" w:cs="Times New Roman"/>
          <w:color w:val="1B1B1B"/>
          <w:sz w:val="24"/>
          <w:szCs w:val="24"/>
          <w:shd w:val="clear" w:color="auto" w:fill="FFFFFF"/>
        </w:rPr>
        <w:t>s that they might encounter while</w:t>
      </w:r>
      <w:r w:rsidR="00B606E6" w:rsidRPr="00B95D86">
        <w:rPr>
          <w:rFonts w:ascii="Times New Roman" w:hAnsi="Times New Roman" w:cs="Times New Roman"/>
          <w:color w:val="1B1B1B"/>
          <w:sz w:val="24"/>
          <w:szCs w:val="24"/>
          <w:shd w:val="clear" w:color="auto" w:fill="FFFFFF"/>
        </w:rPr>
        <w:t xml:space="preserve"> serving the organization.</w:t>
      </w:r>
    </w:p>
    <w:p w:rsidR="00DC708A" w:rsidRPr="00B95D86" w:rsidRDefault="00F7016E" w:rsidP="00E3011D">
      <w:pPr>
        <w:spacing w:after="0" w:line="480" w:lineRule="auto"/>
        <w:ind w:firstLine="720"/>
        <w:rPr>
          <w:rFonts w:ascii="Times New Roman" w:hAnsi="Times New Roman" w:cs="Times New Roman"/>
          <w:sz w:val="24"/>
          <w:szCs w:val="24"/>
        </w:rPr>
      </w:pPr>
      <w:r w:rsidRPr="00B95D86">
        <w:rPr>
          <w:rFonts w:ascii="Times New Roman" w:hAnsi="Times New Roman" w:cs="Times New Roman"/>
          <w:color w:val="1B1B1B"/>
          <w:sz w:val="24"/>
          <w:szCs w:val="24"/>
          <w:shd w:val="clear" w:color="auto" w:fill="FFFFFF"/>
        </w:rPr>
        <w:t>There are many employee retention strategies that human resource professionals can extract from the organizations with the highe</w:t>
      </w:r>
      <w:r w:rsidR="005A253E" w:rsidRPr="00B95D86">
        <w:rPr>
          <w:rFonts w:ascii="Times New Roman" w:hAnsi="Times New Roman" w:cs="Times New Roman"/>
          <w:color w:val="1B1B1B"/>
          <w:sz w:val="24"/>
          <w:szCs w:val="24"/>
          <w:shd w:val="clear" w:color="auto" w:fill="FFFFFF"/>
        </w:rPr>
        <w:t>st record of employee retention like CarMax, and use them for their organization betterment</w:t>
      </w:r>
      <w:r w:rsidR="00EB7A73" w:rsidRPr="00B95D86">
        <w:rPr>
          <w:rFonts w:ascii="Times New Roman" w:hAnsi="Times New Roman" w:cs="Times New Roman"/>
          <w:color w:val="1B1B1B"/>
          <w:sz w:val="24"/>
          <w:szCs w:val="24"/>
          <w:shd w:val="clear" w:color="auto" w:fill="FFFFFF"/>
        </w:rPr>
        <w:t xml:space="preserve"> (</w:t>
      </w:r>
      <w:r w:rsidR="00EB7A73" w:rsidRPr="00B95D86">
        <w:rPr>
          <w:rFonts w:ascii="Times New Roman" w:hAnsi="Times New Roman" w:cs="Times New Roman"/>
          <w:color w:val="222222"/>
          <w:sz w:val="24"/>
          <w:szCs w:val="24"/>
          <w:shd w:val="clear" w:color="auto" w:fill="FFFFFF"/>
        </w:rPr>
        <w:t>Osibanjo</w:t>
      </w:r>
      <w:r w:rsidR="00EB7A73" w:rsidRPr="00B95D86">
        <w:rPr>
          <w:rFonts w:ascii="Times New Roman" w:hAnsi="Times New Roman" w:cs="Times New Roman"/>
          <w:color w:val="222222"/>
          <w:sz w:val="24"/>
          <w:szCs w:val="24"/>
          <w:shd w:val="clear" w:color="auto" w:fill="FFFFFF"/>
        </w:rPr>
        <w:t xml:space="preserve"> et al.,</w:t>
      </w:r>
      <w:r w:rsidR="00EB7A73" w:rsidRPr="00B95D86">
        <w:rPr>
          <w:rFonts w:ascii="Times New Roman" w:hAnsi="Times New Roman" w:cs="Times New Roman"/>
          <w:sz w:val="24"/>
          <w:szCs w:val="24"/>
        </w:rPr>
        <w:t xml:space="preserve"> </w:t>
      </w:r>
      <w:r w:rsidR="00EB7A73" w:rsidRPr="00B95D86">
        <w:rPr>
          <w:rFonts w:ascii="Times New Roman" w:hAnsi="Times New Roman" w:cs="Times New Roman"/>
          <w:color w:val="222222"/>
          <w:sz w:val="24"/>
          <w:szCs w:val="24"/>
          <w:shd w:val="clear" w:color="auto" w:fill="FFFFFF"/>
        </w:rPr>
        <w:t>2014</w:t>
      </w:r>
      <w:r w:rsidR="00EB7A73" w:rsidRPr="00B95D86">
        <w:rPr>
          <w:rFonts w:ascii="Times New Roman" w:hAnsi="Times New Roman" w:cs="Times New Roman"/>
          <w:color w:val="222222"/>
          <w:sz w:val="24"/>
          <w:szCs w:val="24"/>
          <w:shd w:val="clear" w:color="auto" w:fill="FFFFFF"/>
        </w:rPr>
        <w:t>).</w:t>
      </w:r>
      <w:r w:rsidR="00EB7A73" w:rsidRPr="00B95D86">
        <w:rPr>
          <w:rFonts w:ascii="Times New Roman" w:hAnsi="Times New Roman" w:cs="Times New Roman"/>
          <w:sz w:val="24"/>
          <w:szCs w:val="24"/>
        </w:rPr>
        <w:t xml:space="preserve"> </w:t>
      </w:r>
      <w:r w:rsidR="005A253E" w:rsidRPr="00B95D86">
        <w:rPr>
          <w:rFonts w:ascii="Times New Roman" w:hAnsi="Times New Roman" w:cs="Times New Roman"/>
          <w:color w:val="1B1B1B"/>
          <w:sz w:val="24"/>
          <w:szCs w:val="24"/>
          <w:shd w:val="clear" w:color="auto" w:fill="FFFFFF"/>
        </w:rPr>
        <w:t xml:space="preserve">Firstly, benefits and compensation packages boost the employees working morale, remove inequities as well as solving voiced pay problems, and this makes them keep the organizations’ goals and targets in their hearts. Secondly, </w:t>
      </w:r>
      <w:r w:rsidR="005937CF">
        <w:rPr>
          <w:rFonts w:ascii="Times New Roman" w:hAnsi="Times New Roman" w:cs="Times New Roman"/>
          <w:color w:val="1B1B1B"/>
          <w:sz w:val="24"/>
          <w:szCs w:val="24"/>
          <w:shd w:val="clear" w:color="auto" w:fill="FFFFFF"/>
        </w:rPr>
        <w:t xml:space="preserve">the </w:t>
      </w:r>
      <w:r w:rsidR="005A253E" w:rsidRPr="00B95D86">
        <w:rPr>
          <w:rFonts w:ascii="Times New Roman" w:hAnsi="Times New Roman" w:cs="Times New Roman"/>
          <w:color w:val="1B1B1B"/>
          <w:sz w:val="24"/>
          <w:szCs w:val="24"/>
          <w:shd w:val="clear" w:color="auto" w:fill="FFFFFF"/>
        </w:rPr>
        <w:t xml:space="preserve">existence of </w:t>
      </w:r>
      <w:r w:rsidR="005937CF">
        <w:rPr>
          <w:rFonts w:ascii="Times New Roman" w:hAnsi="Times New Roman" w:cs="Times New Roman"/>
          <w:color w:val="1B1B1B"/>
          <w:sz w:val="24"/>
          <w:szCs w:val="24"/>
          <w:shd w:val="clear" w:color="auto" w:fill="FFFFFF"/>
        </w:rPr>
        <w:t>a defined corporate culture</w:t>
      </w:r>
      <w:r w:rsidR="005A253E" w:rsidRPr="00B95D86">
        <w:rPr>
          <w:rFonts w:ascii="Times New Roman" w:hAnsi="Times New Roman" w:cs="Times New Roman"/>
          <w:color w:val="1B1B1B"/>
          <w:sz w:val="24"/>
          <w:szCs w:val="24"/>
          <w:shd w:val="clear" w:color="auto" w:fill="FFFFFF"/>
        </w:rPr>
        <w:t xml:space="preserve"> that defines business operations, mission</w:t>
      </w:r>
      <w:r w:rsidR="005937CF">
        <w:rPr>
          <w:rFonts w:ascii="Times New Roman" w:hAnsi="Times New Roman" w:cs="Times New Roman"/>
          <w:color w:val="1B1B1B"/>
          <w:sz w:val="24"/>
          <w:szCs w:val="24"/>
          <w:shd w:val="clear" w:color="auto" w:fill="FFFFFF"/>
        </w:rPr>
        <w:t>,</w:t>
      </w:r>
      <w:r w:rsidR="005A253E" w:rsidRPr="00B95D86">
        <w:rPr>
          <w:rFonts w:ascii="Times New Roman" w:hAnsi="Times New Roman" w:cs="Times New Roman"/>
          <w:color w:val="1B1B1B"/>
          <w:sz w:val="24"/>
          <w:szCs w:val="24"/>
          <w:shd w:val="clear" w:color="auto" w:fill="FFFFFF"/>
        </w:rPr>
        <w:t xml:space="preserve"> and vision that require em</w:t>
      </w:r>
      <w:r w:rsidR="00435A5F" w:rsidRPr="00B95D86">
        <w:rPr>
          <w:rFonts w:ascii="Times New Roman" w:hAnsi="Times New Roman" w:cs="Times New Roman"/>
          <w:color w:val="1B1B1B"/>
          <w:sz w:val="24"/>
          <w:szCs w:val="24"/>
          <w:shd w:val="clear" w:color="auto" w:fill="FFFFFF"/>
        </w:rPr>
        <w:t>ployees to state their</w:t>
      </w:r>
      <w:r w:rsidR="00C563FC" w:rsidRPr="00B95D86">
        <w:rPr>
          <w:rFonts w:ascii="Times New Roman" w:hAnsi="Times New Roman" w:cs="Times New Roman"/>
          <w:color w:val="1B1B1B"/>
          <w:sz w:val="24"/>
          <w:szCs w:val="24"/>
          <w:shd w:val="clear" w:color="auto" w:fill="FFFFFF"/>
        </w:rPr>
        <w:t xml:space="preserve"> promises toward company success and work toward fulfilling the promises</w:t>
      </w:r>
      <w:r w:rsidR="005937CF">
        <w:rPr>
          <w:rFonts w:ascii="Times New Roman" w:hAnsi="Times New Roman" w:cs="Times New Roman"/>
          <w:color w:val="1B1B1B"/>
          <w:sz w:val="24"/>
          <w:szCs w:val="24"/>
          <w:shd w:val="clear" w:color="auto" w:fill="FFFFFF"/>
        </w:rPr>
        <w:t xml:space="preserve"> are crucial</w:t>
      </w:r>
      <w:r w:rsidR="00C563FC" w:rsidRPr="00B95D86">
        <w:rPr>
          <w:rFonts w:ascii="Times New Roman" w:hAnsi="Times New Roman" w:cs="Times New Roman"/>
          <w:color w:val="1B1B1B"/>
          <w:sz w:val="24"/>
          <w:szCs w:val="24"/>
          <w:shd w:val="clear" w:color="auto" w:fill="FFFFFF"/>
        </w:rPr>
        <w:t>. Thirdly, understanding employees’ needs is essential for retention; in many profitable organizations</w:t>
      </w:r>
      <w:r w:rsidR="005937CF">
        <w:rPr>
          <w:rFonts w:ascii="Times New Roman" w:hAnsi="Times New Roman" w:cs="Times New Roman"/>
          <w:color w:val="1B1B1B"/>
          <w:sz w:val="24"/>
          <w:szCs w:val="24"/>
          <w:shd w:val="clear" w:color="auto" w:fill="FFFFFF"/>
        </w:rPr>
        <w:t>,</w:t>
      </w:r>
      <w:r w:rsidR="00C563FC" w:rsidRPr="00B95D86">
        <w:rPr>
          <w:rFonts w:ascii="Times New Roman" w:hAnsi="Times New Roman" w:cs="Times New Roman"/>
          <w:color w:val="1B1B1B"/>
          <w:sz w:val="24"/>
          <w:szCs w:val="24"/>
          <w:shd w:val="clear" w:color="auto" w:fill="FFFFFF"/>
        </w:rPr>
        <w:t xml:space="preserve"> managers have introduced participation, consultation</w:t>
      </w:r>
      <w:r w:rsidR="005937CF">
        <w:rPr>
          <w:rFonts w:ascii="Times New Roman" w:hAnsi="Times New Roman" w:cs="Times New Roman"/>
          <w:color w:val="1B1B1B"/>
          <w:sz w:val="24"/>
          <w:szCs w:val="24"/>
          <w:shd w:val="clear" w:color="auto" w:fill="FFFFFF"/>
        </w:rPr>
        <w:t>,</w:t>
      </w:r>
      <w:r w:rsidR="00C563FC" w:rsidRPr="00B95D86">
        <w:rPr>
          <w:rFonts w:ascii="Times New Roman" w:hAnsi="Times New Roman" w:cs="Times New Roman"/>
          <w:color w:val="1B1B1B"/>
          <w:sz w:val="24"/>
          <w:szCs w:val="24"/>
          <w:shd w:val="clear" w:color="auto" w:fill="FFFFFF"/>
        </w:rPr>
        <w:t xml:space="preserve"> and grievances handling procedures</w:t>
      </w:r>
      <w:r w:rsidR="004B7C43" w:rsidRPr="00B95D86">
        <w:rPr>
          <w:rFonts w:ascii="Times New Roman" w:hAnsi="Times New Roman" w:cs="Times New Roman"/>
          <w:color w:val="1B1B1B"/>
          <w:sz w:val="24"/>
          <w:szCs w:val="24"/>
          <w:shd w:val="clear" w:color="auto" w:fill="FFFFFF"/>
        </w:rPr>
        <w:t xml:space="preserve"> that ensure all conflicts are solved amicably. All human resource managers ought to undergo training that strengthens their relationship with employees. Fourthly, strict</w:t>
      </w:r>
      <w:r w:rsidR="005937CF">
        <w:rPr>
          <w:rFonts w:ascii="Times New Roman" w:hAnsi="Times New Roman" w:cs="Times New Roman"/>
          <w:color w:val="1B1B1B"/>
          <w:sz w:val="24"/>
          <w:szCs w:val="24"/>
          <w:shd w:val="clear" w:color="auto" w:fill="FFFFFF"/>
        </w:rPr>
        <w:t>,</w:t>
      </w:r>
      <w:r w:rsidR="004B7C43" w:rsidRPr="00B95D86">
        <w:rPr>
          <w:rFonts w:ascii="Times New Roman" w:hAnsi="Times New Roman" w:cs="Times New Roman"/>
          <w:color w:val="1B1B1B"/>
          <w:sz w:val="24"/>
          <w:szCs w:val="24"/>
          <w:shd w:val="clear" w:color="auto" w:fill="FFFFFF"/>
        </w:rPr>
        <w:t xml:space="preserve"> and flexible requirement strategy is important since it </w:t>
      </w:r>
      <w:r w:rsidR="0060265A" w:rsidRPr="00B95D86">
        <w:rPr>
          <w:rFonts w:ascii="Times New Roman" w:hAnsi="Times New Roman" w:cs="Times New Roman"/>
          <w:color w:val="1B1B1B"/>
          <w:sz w:val="24"/>
          <w:szCs w:val="24"/>
          <w:shd w:val="clear" w:color="auto" w:fill="FFFFFF"/>
        </w:rPr>
        <w:t>provide</w:t>
      </w:r>
      <w:r w:rsidR="005937CF">
        <w:rPr>
          <w:rFonts w:ascii="Times New Roman" w:hAnsi="Times New Roman" w:cs="Times New Roman"/>
          <w:color w:val="1B1B1B"/>
          <w:sz w:val="24"/>
          <w:szCs w:val="24"/>
          <w:shd w:val="clear" w:color="auto" w:fill="FFFFFF"/>
        </w:rPr>
        <w:t>s</w:t>
      </w:r>
      <w:r w:rsidR="0060265A" w:rsidRPr="00B95D86">
        <w:rPr>
          <w:rFonts w:ascii="Times New Roman" w:hAnsi="Times New Roman" w:cs="Times New Roman"/>
          <w:color w:val="1B1B1B"/>
          <w:sz w:val="24"/>
          <w:szCs w:val="24"/>
          <w:shd w:val="clear" w:color="auto" w:fill="FFFFFF"/>
        </w:rPr>
        <w:t xml:space="preserve"> effective planning and scheduling methods that </w:t>
      </w:r>
      <w:r w:rsidR="004B7C43" w:rsidRPr="00B95D86">
        <w:rPr>
          <w:rFonts w:ascii="Times New Roman" w:hAnsi="Times New Roman" w:cs="Times New Roman"/>
          <w:color w:val="1B1B1B"/>
          <w:sz w:val="24"/>
          <w:szCs w:val="24"/>
          <w:shd w:val="clear" w:color="auto" w:fill="FFFFFF"/>
        </w:rPr>
        <w:t>strengthen</w:t>
      </w:r>
      <w:r w:rsidR="0060265A" w:rsidRPr="00B95D86">
        <w:rPr>
          <w:rFonts w:ascii="Times New Roman" w:hAnsi="Times New Roman" w:cs="Times New Roman"/>
          <w:color w:val="1B1B1B"/>
          <w:sz w:val="24"/>
          <w:szCs w:val="24"/>
          <w:shd w:val="clear" w:color="auto" w:fill="FFFFFF"/>
        </w:rPr>
        <w:t xml:space="preserve"> employees’</w:t>
      </w:r>
      <w:r w:rsidR="004B7C43" w:rsidRPr="00B95D86">
        <w:rPr>
          <w:rFonts w:ascii="Times New Roman" w:hAnsi="Times New Roman" w:cs="Times New Roman"/>
          <w:color w:val="1B1B1B"/>
          <w:sz w:val="24"/>
          <w:szCs w:val="24"/>
          <w:shd w:val="clear" w:color="auto" w:fill="FFFFFF"/>
        </w:rPr>
        <w:t xml:space="preserve"> </w:t>
      </w:r>
      <w:r w:rsidR="0060265A" w:rsidRPr="00B95D86">
        <w:rPr>
          <w:rFonts w:ascii="Times New Roman" w:hAnsi="Times New Roman" w:cs="Times New Roman"/>
          <w:color w:val="1B1B1B"/>
          <w:sz w:val="24"/>
          <w:szCs w:val="24"/>
          <w:shd w:val="clear" w:color="auto" w:fill="FFFFFF"/>
        </w:rPr>
        <w:t xml:space="preserve">commitment to their assigned responsibilities and tasks. Lastly, </w:t>
      </w:r>
      <w:r w:rsidR="00D2174D" w:rsidRPr="00B95D86">
        <w:rPr>
          <w:rFonts w:ascii="Times New Roman" w:hAnsi="Times New Roman" w:cs="Times New Roman"/>
          <w:color w:val="1B1B1B"/>
          <w:sz w:val="24"/>
          <w:szCs w:val="24"/>
          <w:shd w:val="clear" w:color="auto" w:fill="FFFFFF"/>
        </w:rPr>
        <w:t>according to McCord,</w:t>
      </w:r>
      <w:r w:rsidR="00D2174D" w:rsidRPr="00B95D86">
        <w:rPr>
          <w:rFonts w:ascii="Times New Roman" w:hAnsi="Times New Roman" w:cs="Times New Roman"/>
          <w:color w:val="1B1B1B"/>
          <w:sz w:val="24"/>
          <w:szCs w:val="24"/>
          <w:shd w:val="clear" w:color="auto" w:fill="FFFFFF"/>
        </w:rPr>
        <w:t xml:space="preserve"> (2018</w:t>
      </w:r>
      <w:r w:rsidR="00D2174D" w:rsidRPr="00B95D86">
        <w:rPr>
          <w:rFonts w:ascii="Times New Roman" w:hAnsi="Times New Roman" w:cs="Times New Roman"/>
          <w:color w:val="1B1B1B"/>
          <w:sz w:val="24"/>
          <w:szCs w:val="24"/>
          <w:shd w:val="clear" w:color="auto" w:fill="FFFFFF"/>
        </w:rPr>
        <w:t xml:space="preserve">), </w:t>
      </w:r>
      <w:r w:rsidR="0060265A" w:rsidRPr="00B95D86">
        <w:rPr>
          <w:rFonts w:ascii="Times New Roman" w:hAnsi="Times New Roman" w:cs="Times New Roman"/>
          <w:color w:val="1B1B1B"/>
          <w:sz w:val="24"/>
          <w:szCs w:val="24"/>
          <w:shd w:val="clear" w:color="auto" w:fill="FFFFFF"/>
        </w:rPr>
        <w:t>when recruiting new employees it is essential for the human resource managers to use a well</w:t>
      </w:r>
      <w:r w:rsidR="005937CF">
        <w:rPr>
          <w:rFonts w:ascii="Times New Roman" w:hAnsi="Times New Roman" w:cs="Times New Roman"/>
          <w:color w:val="1B1B1B"/>
          <w:sz w:val="24"/>
          <w:szCs w:val="24"/>
          <w:shd w:val="clear" w:color="auto" w:fill="FFFFFF"/>
        </w:rPr>
        <w:t>-</w:t>
      </w:r>
      <w:r w:rsidR="0060265A" w:rsidRPr="00B95D86">
        <w:rPr>
          <w:rFonts w:ascii="Times New Roman" w:hAnsi="Times New Roman" w:cs="Times New Roman"/>
          <w:color w:val="1B1B1B"/>
          <w:sz w:val="24"/>
          <w:szCs w:val="24"/>
          <w:shd w:val="clear" w:color="auto" w:fill="FFFFFF"/>
        </w:rPr>
        <w:t xml:space="preserve">detailed employment criteria that may include; employer brand development, creating a company reflective job posts, use applicant tracking system, niche job boards exploration, </w:t>
      </w:r>
      <w:r w:rsidR="005937CF">
        <w:rPr>
          <w:rFonts w:ascii="Times New Roman" w:hAnsi="Times New Roman" w:cs="Times New Roman"/>
          <w:color w:val="1B1B1B"/>
          <w:sz w:val="24"/>
          <w:szCs w:val="24"/>
          <w:shd w:val="clear" w:color="auto" w:fill="FFFFFF"/>
        </w:rPr>
        <w:t xml:space="preserve">as well as </w:t>
      </w:r>
      <w:r w:rsidR="00AA480F" w:rsidRPr="00B95D86">
        <w:rPr>
          <w:rFonts w:ascii="Times New Roman" w:hAnsi="Times New Roman" w:cs="Times New Roman"/>
          <w:color w:val="1B1B1B"/>
          <w:sz w:val="24"/>
          <w:szCs w:val="24"/>
          <w:shd w:val="clear" w:color="auto" w:fill="FFFFFF"/>
        </w:rPr>
        <w:t>conduct</w:t>
      </w:r>
      <w:r w:rsidR="005937CF">
        <w:rPr>
          <w:rFonts w:ascii="Times New Roman" w:hAnsi="Times New Roman" w:cs="Times New Roman"/>
          <w:color w:val="1B1B1B"/>
          <w:sz w:val="24"/>
          <w:szCs w:val="24"/>
          <w:shd w:val="clear" w:color="auto" w:fill="FFFFFF"/>
        </w:rPr>
        <w:t>ing an ethical</w:t>
      </w:r>
      <w:r w:rsidR="00AA480F" w:rsidRPr="00B95D86">
        <w:rPr>
          <w:rFonts w:ascii="Times New Roman" w:hAnsi="Times New Roman" w:cs="Times New Roman"/>
          <w:color w:val="1B1B1B"/>
          <w:sz w:val="24"/>
          <w:szCs w:val="24"/>
          <w:shd w:val="clear" w:color="auto" w:fill="FFFFFF"/>
        </w:rPr>
        <w:t xml:space="preserve"> interview that involves candidates screening and selection.</w:t>
      </w:r>
      <w:r w:rsidR="0060265A" w:rsidRPr="00B95D86">
        <w:rPr>
          <w:rFonts w:ascii="Times New Roman" w:hAnsi="Times New Roman" w:cs="Times New Roman"/>
          <w:color w:val="1B1B1B"/>
          <w:sz w:val="24"/>
          <w:szCs w:val="24"/>
          <w:shd w:val="clear" w:color="auto" w:fill="FFFFFF"/>
        </w:rPr>
        <w:t xml:space="preserve"> </w:t>
      </w:r>
    </w:p>
    <w:p w:rsidR="003E2EA9" w:rsidRPr="00B95D86" w:rsidRDefault="003E2EA9" w:rsidP="0000719B">
      <w:pPr>
        <w:spacing w:line="480" w:lineRule="auto"/>
        <w:jc w:val="center"/>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lastRenderedPageBreak/>
        <w:t>References</w:t>
      </w:r>
    </w:p>
    <w:p w:rsidR="0000719B" w:rsidRPr="00B95D86" w:rsidRDefault="0000719B" w:rsidP="0000719B">
      <w:pPr>
        <w:spacing w:after="0" w:line="480" w:lineRule="auto"/>
        <w:ind w:left="720" w:hanging="720"/>
        <w:rPr>
          <w:rFonts w:ascii="Times New Roman" w:hAnsi="Times New Roman" w:cs="Times New Roman"/>
          <w:color w:val="222222"/>
          <w:sz w:val="24"/>
          <w:szCs w:val="24"/>
          <w:shd w:val="clear" w:color="auto" w:fill="FFFFFF"/>
        </w:rPr>
      </w:pPr>
      <w:r w:rsidRPr="00B95D86">
        <w:rPr>
          <w:rFonts w:ascii="Times New Roman" w:hAnsi="Times New Roman" w:cs="Times New Roman"/>
          <w:color w:val="222222"/>
          <w:sz w:val="24"/>
          <w:szCs w:val="24"/>
          <w:shd w:val="clear" w:color="auto" w:fill="FFFFFF"/>
        </w:rPr>
        <w:t xml:space="preserve">App, S., </w:t>
      </w:r>
      <w:proofErr w:type="spellStart"/>
      <w:r w:rsidRPr="00B95D86">
        <w:rPr>
          <w:rFonts w:ascii="Times New Roman" w:hAnsi="Times New Roman" w:cs="Times New Roman"/>
          <w:color w:val="222222"/>
          <w:sz w:val="24"/>
          <w:szCs w:val="24"/>
          <w:shd w:val="clear" w:color="auto" w:fill="FFFFFF"/>
        </w:rPr>
        <w:t>Merk</w:t>
      </w:r>
      <w:proofErr w:type="spellEnd"/>
      <w:r w:rsidRPr="00B95D86">
        <w:rPr>
          <w:rFonts w:ascii="Times New Roman" w:hAnsi="Times New Roman" w:cs="Times New Roman"/>
          <w:color w:val="222222"/>
          <w:sz w:val="24"/>
          <w:szCs w:val="24"/>
          <w:shd w:val="clear" w:color="auto" w:fill="FFFFFF"/>
        </w:rPr>
        <w:t xml:space="preserve">, J., &amp; </w:t>
      </w:r>
      <w:proofErr w:type="spellStart"/>
      <w:r w:rsidRPr="00B95D86">
        <w:rPr>
          <w:rFonts w:ascii="Times New Roman" w:hAnsi="Times New Roman" w:cs="Times New Roman"/>
          <w:color w:val="222222"/>
          <w:sz w:val="24"/>
          <w:szCs w:val="24"/>
          <w:shd w:val="clear" w:color="auto" w:fill="FFFFFF"/>
        </w:rPr>
        <w:t>Büttgen</w:t>
      </w:r>
      <w:proofErr w:type="spellEnd"/>
      <w:r w:rsidRPr="00B95D86">
        <w:rPr>
          <w:rFonts w:ascii="Times New Roman" w:hAnsi="Times New Roman" w:cs="Times New Roman"/>
          <w:color w:val="222222"/>
          <w:sz w:val="24"/>
          <w:szCs w:val="24"/>
          <w:shd w:val="clear" w:color="auto" w:fill="FFFFFF"/>
        </w:rPr>
        <w:t>, M. (2012). Employer branding: Sustainable HRM as a competitive advantage in the market for high-quality employees. </w:t>
      </w:r>
      <w:r w:rsidRPr="00B95D86">
        <w:rPr>
          <w:rFonts w:ascii="Times New Roman" w:hAnsi="Times New Roman" w:cs="Times New Roman"/>
          <w:i/>
          <w:iCs/>
          <w:color w:val="222222"/>
          <w:sz w:val="24"/>
          <w:szCs w:val="24"/>
          <w:shd w:val="clear" w:color="auto" w:fill="FFFFFF"/>
        </w:rPr>
        <w:t>Management revue</w:t>
      </w:r>
      <w:r w:rsidRPr="00B95D86">
        <w:rPr>
          <w:rFonts w:ascii="Times New Roman" w:hAnsi="Times New Roman" w:cs="Times New Roman"/>
          <w:color w:val="222222"/>
          <w:sz w:val="24"/>
          <w:szCs w:val="24"/>
          <w:shd w:val="clear" w:color="auto" w:fill="FFFFFF"/>
        </w:rPr>
        <w:t>, 262-278.</w:t>
      </w:r>
    </w:p>
    <w:p w:rsidR="0000719B" w:rsidRPr="00B95D86" w:rsidRDefault="0000719B" w:rsidP="0000719B">
      <w:pPr>
        <w:spacing w:after="0" w:line="480" w:lineRule="auto"/>
        <w:ind w:left="720" w:hanging="720"/>
        <w:rPr>
          <w:rFonts w:ascii="Times New Roman" w:hAnsi="Times New Roman" w:cs="Times New Roman"/>
          <w:color w:val="222222"/>
          <w:sz w:val="24"/>
          <w:szCs w:val="24"/>
          <w:shd w:val="clear" w:color="auto" w:fill="FFFFFF"/>
        </w:rPr>
      </w:pPr>
      <w:r w:rsidRPr="00B95D86">
        <w:rPr>
          <w:rFonts w:ascii="Times New Roman" w:hAnsi="Times New Roman" w:cs="Times New Roman"/>
          <w:color w:val="222222"/>
          <w:sz w:val="24"/>
          <w:szCs w:val="24"/>
          <w:shd w:val="clear" w:color="auto" w:fill="FFFFFF"/>
        </w:rPr>
        <w:t>Baldwin, B. T. (2016). </w:t>
      </w:r>
      <w:r w:rsidRPr="00B95D86">
        <w:rPr>
          <w:rFonts w:ascii="Times New Roman" w:hAnsi="Times New Roman" w:cs="Times New Roman"/>
          <w:i/>
          <w:iCs/>
          <w:color w:val="222222"/>
          <w:sz w:val="24"/>
          <w:szCs w:val="24"/>
          <w:shd w:val="clear" w:color="auto" w:fill="FFFFFF"/>
        </w:rPr>
        <w:t>Fortune 500 executive retention: A descriptive case study</w:t>
      </w:r>
      <w:r w:rsidRPr="00B95D86">
        <w:rPr>
          <w:rFonts w:ascii="Times New Roman" w:hAnsi="Times New Roman" w:cs="Times New Roman"/>
          <w:color w:val="222222"/>
          <w:sz w:val="24"/>
          <w:szCs w:val="24"/>
          <w:shd w:val="clear" w:color="auto" w:fill="FFFFFF"/>
        </w:rPr>
        <w:t> (Doctoral dissertation, University of Phoenix).</w:t>
      </w:r>
    </w:p>
    <w:p w:rsidR="0000719B" w:rsidRPr="00B95D86" w:rsidRDefault="0000719B" w:rsidP="0000719B">
      <w:pPr>
        <w:spacing w:after="0" w:line="480" w:lineRule="auto"/>
        <w:ind w:left="720" w:hanging="720"/>
        <w:rPr>
          <w:rFonts w:ascii="Times New Roman" w:hAnsi="Times New Roman" w:cs="Times New Roman"/>
          <w:color w:val="1B1B1B"/>
          <w:sz w:val="24"/>
          <w:szCs w:val="24"/>
          <w:shd w:val="clear" w:color="auto" w:fill="FFFFFF"/>
        </w:rPr>
      </w:pPr>
      <w:r w:rsidRPr="00B95D86">
        <w:rPr>
          <w:rFonts w:ascii="Times New Roman" w:hAnsi="Times New Roman" w:cs="Times New Roman"/>
          <w:color w:val="1B1B1B"/>
          <w:sz w:val="24"/>
          <w:szCs w:val="24"/>
          <w:shd w:val="clear" w:color="auto" w:fill="FFFFFF"/>
        </w:rPr>
        <w:t xml:space="preserve">McCord, P. (2018). Hiring the best people. Harvard Business Review. Retrieved from </w:t>
      </w:r>
      <w:hyperlink r:id="rId6" w:history="1">
        <w:r w:rsidRPr="00B95D86">
          <w:rPr>
            <w:rFonts w:ascii="Times New Roman" w:hAnsi="Times New Roman" w:cs="Times New Roman"/>
            <w:color w:val="1B1B1B"/>
            <w:sz w:val="24"/>
            <w:szCs w:val="24"/>
          </w:rPr>
          <w:t>https://hbr.org/ideacast/2018/01/hiring-the-best-people</w:t>
        </w:r>
      </w:hyperlink>
      <w:r w:rsidRPr="00B95D86">
        <w:rPr>
          <w:rFonts w:ascii="Times New Roman" w:hAnsi="Times New Roman" w:cs="Times New Roman"/>
          <w:color w:val="1B1B1B"/>
          <w:sz w:val="24"/>
          <w:szCs w:val="24"/>
          <w:shd w:val="clear" w:color="auto" w:fill="FFFFFF"/>
        </w:rPr>
        <w:t>.</w:t>
      </w:r>
    </w:p>
    <w:p w:rsidR="0000719B" w:rsidRPr="00B95D86" w:rsidRDefault="0000719B" w:rsidP="0000719B">
      <w:pPr>
        <w:spacing w:after="0" w:line="480" w:lineRule="auto"/>
        <w:ind w:left="720" w:hanging="720"/>
        <w:rPr>
          <w:rFonts w:ascii="Times New Roman" w:hAnsi="Times New Roman" w:cs="Times New Roman"/>
          <w:color w:val="1B1B1B"/>
          <w:sz w:val="24"/>
          <w:szCs w:val="24"/>
          <w:shd w:val="clear" w:color="auto" w:fill="FFFFFF"/>
        </w:rPr>
      </w:pPr>
      <w:r w:rsidRPr="00B95D86">
        <w:rPr>
          <w:rFonts w:ascii="Times New Roman" w:hAnsi="Times New Roman" w:cs="Times New Roman"/>
          <w:color w:val="222222"/>
          <w:sz w:val="24"/>
          <w:szCs w:val="24"/>
          <w:shd w:val="clear" w:color="auto" w:fill="FFFFFF"/>
        </w:rPr>
        <w:t xml:space="preserve">Osibanjo, A. O., </w:t>
      </w:r>
      <w:proofErr w:type="spellStart"/>
      <w:r w:rsidRPr="00B95D86">
        <w:rPr>
          <w:rFonts w:ascii="Times New Roman" w:hAnsi="Times New Roman" w:cs="Times New Roman"/>
          <w:color w:val="222222"/>
          <w:sz w:val="24"/>
          <w:szCs w:val="24"/>
          <w:shd w:val="clear" w:color="auto" w:fill="FFFFFF"/>
        </w:rPr>
        <w:t>Adeniji</w:t>
      </w:r>
      <w:proofErr w:type="spellEnd"/>
      <w:r w:rsidRPr="00B95D86">
        <w:rPr>
          <w:rFonts w:ascii="Times New Roman" w:hAnsi="Times New Roman" w:cs="Times New Roman"/>
          <w:color w:val="222222"/>
          <w:sz w:val="24"/>
          <w:szCs w:val="24"/>
          <w:shd w:val="clear" w:color="auto" w:fill="FFFFFF"/>
        </w:rPr>
        <w:t xml:space="preserve">, A. A., </w:t>
      </w:r>
      <w:proofErr w:type="spellStart"/>
      <w:r w:rsidRPr="00B95D86">
        <w:rPr>
          <w:rFonts w:ascii="Times New Roman" w:hAnsi="Times New Roman" w:cs="Times New Roman"/>
          <w:color w:val="222222"/>
          <w:sz w:val="24"/>
          <w:szCs w:val="24"/>
          <w:shd w:val="clear" w:color="auto" w:fill="FFFFFF"/>
        </w:rPr>
        <w:t>Falola</w:t>
      </w:r>
      <w:proofErr w:type="spellEnd"/>
      <w:r w:rsidRPr="00B95D86">
        <w:rPr>
          <w:rFonts w:ascii="Times New Roman" w:hAnsi="Times New Roman" w:cs="Times New Roman"/>
          <w:color w:val="222222"/>
          <w:sz w:val="24"/>
          <w:szCs w:val="24"/>
          <w:shd w:val="clear" w:color="auto" w:fill="FFFFFF"/>
        </w:rPr>
        <w:t xml:space="preserve">, H. O., &amp; </w:t>
      </w:r>
      <w:proofErr w:type="spellStart"/>
      <w:r w:rsidRPr="00B95D86">
        <w:rPr>
          <w:rFonts w:ascii="Times New Roman" w:hAnsi="Times New Roman" w:cs="Times New Roman"/>
          <w:color w:val="222222"/>
          <w:sz w:val="24"/>
          <w:szCs w:val="24"/>
          <w:shd w:val="clear" w:color="auto" w:fill="FFFFFF"/>
        </w:rPr>
        <w:t>Heirsmac</w:t>
      </w:r>
      <w:proofErr w:type="spellEnd"/>
      <w:r w:rsidRPr="00B95D86">
        <w:rPr>
          <w:rFonts w:ascii="Times New Roman" w:hAnsi="Times New Roman" w:cs="Times New Roman"/>
          <w:color w:val="222222"/>
          <w:sz w:val="24"/>
          <w:szCs w:val="24"/>
          <w:shd w:val="clear" w:color="auto" w:fill="FFFFFF"/>
        </w:rPr>
        <w:t>, P. T. (2014). Compensation packages: a strategic tool for employees' performance and retention. </w:t>
      </w:r>
      <w:r w:rsidRPr="00B95D86">
        <w:rPr>
          <w:rFonts w:ascii="Times New Roman" w:hAnsi="Times New Roman" w:cs="Times New Roman"/>
          <w:i/>
          <w:iCs/>
          <w:color w:val="222222"/>
          <w:sz w:val="24"/>
          <w:szCs w:val="24"/>
          <w:shd w:val="clear" w:color="auto" w:fill="FFFFFF"/>
        </w:rPr>
        <w:t>Leonardo Journal of Sciences</w:t>
      </w:r>
      <w:r w:rsidRPr="00B95D86">
        <w:rPr>
          <w:rFonts w:ascii="Times New Roman" w:hAnsi="Times New Roman" w:cs="Times New Roman"/>
          <w:color w:val="222222"/>
          <w:sz w:val="24"/>
          <w:szCs w:val="24"/>
          <w:shd w:val="clear" w:color="auto" w:fill="FFFFFF"/>
        </w:rPr>
        <w:t>, (25), 65-84.</w:t>
      </w:r>
    </w:p>
    <w:p w:rsidR="00633DB2" w:rsidRPr="00B95D86" w:rsidRDefault="00633DB2" w:rsidP="00B95D86">
      <w:pPr>
        <w:spacing w:line="480" w:lineRule="auto"/>
        <w:rPr>
          <w:rFonts w:ascii="Times New Roman" w:hAnsi="Times New Roman" w:cs="Times New Roman"/>
          <w:sz w:val="24"/>
          <w:szCs w:val="24"/>
        </w:rPr>
      </w:pPr>
    </w:p>
    <w:sectPr w:rsidR="00633DB2" w:rsidRPr="00B95D86" w:rsidSect="00B95D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6F8" w:rsidRDefault="001216F8" w:rsidP="00CA4D98">
      <w:pPr>
        <w:spacing w:after="0" w:line="240" w:lineRule="auto"/>
      </w:pPr>
      <w:r>
        <w:separator/>
      </w:r>
    </w:p>
  </w:endnote>
  <w:endnote w:type="continuationSeparator" w:id="0">
    <w:p w:rsidR="001216F8" w:rsidRDefault="001216F8" w:rsidP="00CA4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6F8" w:rsidRDefault="001216F8" w:rsidP="00CA4D98">
      <w:pPr>
        <w:spacing w:after="0" w:line="240" w:lineRule="auto"/>
      </w:pPr>
      <w:r>
        <w:separator/>
      </w:r>
    </w:p>
  </w:footnote>
  <w:footnote w:type="continuationSeparator" w:id="0">
    <w:p w:rsidR="001216F8" w:rsidRDefault="001216F8" w:rsidP="00CA4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6" w:rsidRPr="00B95D86" w:rsidRDefault="00B95D86" w:rsidP="00B95D86">
    <w:pPr>
      <w:pStyle w:val="Header"/>
      <w:spacing w:line="480" w:lineRule="auto"/>
      <w:jc w:val="center"/>
      <w:rPr>
        <w:rFonts w:ascii="Times New Roman" w:hAnsi="Times New Roman" w:cs="Times New Roman"/>
        <w:sz w:val="24"/>
        <w:szCs w:val="24"/>
      </w:rPr>
    </w:pPr>
    <w:r w:rsidRPr="00B95D86">
      <w:rPr>
        <w:rFonts w:ascii="Times New Roman" w:hAnsi="Times New Roman" w:cs="Times New Roman"/>
        <w:sz w:val="24"/>
        <w:szCs w:val="24"/>
      </w:rPr>
      <w:t>EMPLOYEES RECRUITMENT AND RETENTION</w:t>
    </w:r>
    <w:r w:rsidRPr="00B95D86">
      <w:rPr>
        <w:rFonts w:ascii="Times New Roman" w:hAnsi="Times New Roman" w:cs="Times New Roman"/>
        <w:sz w:val="24"/>
        <w:szCs w:val="24"/>
      </w:rPr>
      <w:t xml:space="preserve"> </w:t>
    </w:r>
    <w:r w:rsidRPr="00B95D86">
      <w:rPr>
        <w:rFonts w:ascii="Times New Roman" w:hAnsi="Times New Roman" w:cs="Times New Roman"/>
        <w:sz w:val="24"/>
        <w:szCs w:val="24"/>
      </w:rPr>
      <w:tab/>
    </w:r>
    <w:sdt>
      <w:sdtPr>
        <w:rPr>
          <w:rFonts w:ascii="Times New Roman" w:hAnsi="Times New Roman" w:cs="Times New Roman"/>
          <w:sz w:val="24"/>
          <w:szCs w:val="24"/>
        </w:rPr>
        <w:id w:val="2001846952"/>
        <w:docPartObj>
          <w:docPartGallery w:val="Page Numbers (Top of Page)"/>
          <w:docPartUnique/>
        </w:docPartObj>
      </w:sdtPr>
      <w:sdtEndPr>
        <w:rPr>
          <w:noProof/>
        </w:rPr>
      </w:sdtEndPr>
      <w:sdtContent>
        <w:r w:rsidRPr="00B95D86">
          <w:rPr>
            <w:rFonts w:ascii="Times New Roman" w:hAnsi="Times New Roman" w:cs="Times New Roman"/>
            <w:sz w:val="24"/>
            <w:szCs w:val="24"/>
          </w:rPr>
          <w:fldChar w:fldCharType="begin"/>
        </w:r>
        <w:r w:rsidRPr="00B95D86">
          <w:rPr>
            <w:rFonts w:ascii="Times New Roman" w:hAnsi="Times New Roman" w:cs="Times New Roman"/>
            <w:sz w:val="24"/>
            <w:szCs w:val="24"/>
          </w:rPr>
          <w:instrText xml:space="preserve"> PAGE   \* MERGEFORMAT </w:instrText>
        </w:r>
        <w:r w:rsidRPr="00B95D86">
          <w:rPr>
            <w:rFonts w:ascii="Times New Roman" w:hAnsi="Times New Roman" w:cs="Times New Roman"/>
            <w:sz w:val="24"/>
            <w:szCs w:val="24"/>
          </w:rPr>
          <w:fldChar w:fldCharType="separate"/>
        </w:r>
        <w:r w:rsidR="005937CF">
          <w:rPr>
            <w:rFonts w:ascii="Times New Roman" w:hAnsi="Times New Roman" w:cs="Times New Roman"/>
            <w:noProof/>
            <w:sz w:val="24"/>
            <w:szCs w:val="24"/>
          </w:rPr>
          <w:t>2</w:t>
        </w:r>
        <w:r w:rsidRPr="00B95D8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D86" w:rsidRPr="00B95D86" w:rsidRDefault="00B95D86" w:rsidP="00B95D86">
    <w:pPr>
      <w:pStyle w:val="Header"/>
      <w:spacing w:line="480" w:lineRule="auto"/>
      <w:rPr>
        <w:rFonts w:ascii="Times New Roman" w:hAnsi="Times New Roman" w:cs="Times New Roman"/>
        <w:sz w:val="24"/>
        <w:szCs w:val="24"/>
      </w:rPr>
    </w:pPr>
    <w:r w:rsidRPr="00B95D86">
      <w:rPr>
        <w:rFonts w:ascii="Times New Roman" w:hAnsi="Times New Roman" w:cs="Times New Roman"/>
        <w:sz w:val="24"/>
        <w:szCs w:val="24"/>
      </w:rPr>
      <w:t>Running head: EMPLOYEES RECRUITMENT AND RETENTION</w:t>
    </w:r>
    <w:r w:rsidRPr="00B95D86">
      <w:rPr>
        <w:rFonts w:ascii="Times New Roman" w:hAnsi="Times New Roman" w:cs="Times New Roman"/>
        <w:sz w:val="24"/>
        <w:szCs w:val="24"/>
      </w:rPr>
      <w:tab/>
    </w:r>
    <w:sdt>
      <w:sdtPr>
        <w:rPr>
          <w:rFonts w:ascii="Times New Roman" w:hAnsi="Times New Roman" w:cs="Times New Roman"/>
          <w:sz w:val="24"/>
          <w:szCs w:val="24"/>
        </w:rPr>
        <w:id w:val="438103738"/>
        <w:docPartObj>
          <w:docPartGallery w:val="Page Numbers (Top of Page)"/>
          <w:docPartUnique/>
        </w:docPartObj>
      </w:sdtPr>
      <w:sdtEndPr>
        <w:rPr>
          <w:noProof/>
        </w:rPr>
      </w:sdtEndPr>
      <w:sdtContent>
        <w:r w:rsidRPr="00B95D86">
          <w:rPr>
            <w:rFonts w:ascii="Times New Roman" w:hAnsi="Times New Roman" w:cs="Times New Roman"/>
            <w:sz w:val="24"/>
            <w:szCs w:val="24"/>
          </w:rPr>
          <w:fldChar w:fldCharType="begin"/>
        </w:r>
        <w:r w:rsidRPr="00B95D86">
          <w:rPr>
            <w:rFonts w:ascii="Times New Roman" w:hAnsi="Times New Roman" w:cs="Times New Roman"/>
            <w:sz w:val="24"/>
            <w:szCs w:val="24"/>
          </w:rPr>
          <w:instrText xml:space="preserve"> PAGE   \* MERGEFORMAT </w:instrText>
        </w:r>
        <w:r w:rsidRPr="00B95D86">
          <w:rPr>
            <w:rFonts w:ascii="Times New Roman" w:hAnsi="Times New Roman" w:cs="Times New Roman"/>
            <w:sz w:val="24"/>
            <w:szCs w:val="24"/>
          </w:rPr>
          <w:fldChar w:fldCharType="separate"/>
        </w:r>
        <w:r w:rsidR="005937CF">
          <w:rPr>
            <w:rFonts w:ascii="Times New Roman" w:hAnsi="Times New Roman" w:cs="Times New Roman"/>
            <w:noProof/>
            <w:sz w:val="24"/>
            <w:szCs w:val="24"/>
          </w:rPr>
          <w:t>1</w:t>
        </w:r>
        <w:r w:rsidRPr="00B95D86">
          <w:rPr>
            <w:rFonts w:ascii="Times New Roman" w:hAnsi="Times New Roman" w:cs="Times New Roman"/>
            <w:noProof/>
            <w:sz w:val="24"/>
            <w:szCs w:val="24"/>
          </w:rPr>
          <w:fldChar w:fldCharType="end"/>
        </w:r>
      </w:sdtContent>
    </w:sdt>
  </w:p>
  <w:p w:rsidR="00B95D86" w:rsidRDefault="00B95D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2NzGxNDEwsTCwMLJQ0lEKTi0uzszPAykwrAUAIwZDrSwAAAA="/>
  </w:docVars>
  <w:rsids>
    <w:rsidRoot w:val="00CA4D98"/>
    <w:rsid w:val="0000719B"/>
    <w:rsid w:val="000F3798"/>
    <w:rsid w:val="0011386C"/>
    <w:rsid w:val="001216F8"/>
    <w:rsid w:val="001F14DD"/>
    <w:rsid w:val="003E2EA9"/>
    <w:rsid w:val="00435A5F"/>
    <w:rsid w:val="00436B67"/>
    <w:rsid w:val="004B7C43"/>
    <w:rsid w:val="004E7242"/>
    <w:rsid w:val="00531F0C"/>
    <w:rsid w:val="005937CF"/>
    <w:rsid w:val="005A253E"/>
    <w:rsid w:val="005C12D2"/>
    <w:rsid w:val="00602381"/>
    <w:rsid w:val="0060265A"/>
    <w:rsid w:val="00611CDB"/>
    <w:rsid w:val="00633DB2"/>
    <w:rsid w:val="006403C5"/>
    <w:rsid w:val="0074762E"/>
    <w:rsid w:val="007745B3"/>
    <w:rsid w:val="0081677E"/>
    <w:rsid w:val="008B1F8C"/>
    <w:rsid w:val="008F640B"/>
    <w:rsid w:val="00AA480F"/>
    <w:rsid w:val="00AC19B5"/>
    <w:rsid w:val="00AF0F43"/>
    <w:rsid w:val="00B606E6"/>
    <w:rsid w:val="00B76683"/>
    <w:rsid w:val="00B95D86"/>
    <w:rsid w:val="00BC4A76"/>
    <w:rsid w:val="00C563FC"/>
    <w:rsid w:val="00CA4D98"/>
    <w:rsid w:val="00D2174D"/>
    <w:rsid w:val="00DC708A"/>
    <w:rsid w:val="00E2430A"/>
    <w:rsid w:val="00E3011D"/>
    <w:rsid w:val="00E9005C"/>
    <w:rsid w:val="00EB7A73"/>
    <w:rsid w:val="00F25D04"/>
    <w:rsid w:val="00F40003"/>
    <w:rsid w:val="00F7016E"/>
    <w:rsid w:val="00FB4042"/>
    <w:rsid w:val="00FD4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66590-1B4C-4B94-8428-A4364DF2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D98"/>
  </w:style>
  <w:style w:type="paragraph" w:styleId="Footer">
    <w:name w:val="footer"/>
    <w:basedOn w:val="Normal"/>
    <w:link w:val="FooterChar"/>
    <w:uiPriority w:val="99"/>
    <w:unhideWhenUsed/>
    <w:rsid w:val="00CA4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D98"/>
  </w:style>
  <w:style w:type="character" w:styleId="Hyperlink">
    <w:name w:val="Hyperlink"/>
    <w:basedOn w:val="DefaultParagraphFont"/>
    <w:uiPriority w:val="99"/>
    <w:unhideWhenUsed/>
    <w:rsid w:val="007476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ideacast/2018/01/hiring-the-best-peop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4</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29</cp:revision>
  <dcterms:created xsi:type="dcterms:W3CDTF">2019-10-01T03:34:00Z</dcterms:created>
  <dcterms:modified xsi:type="dcterms:W3CDTF">2019-10-01T06:35:00Z</dcterms:modified>
</cp:coreProperties>
</file>